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CA" w:rsidRPr="00A372F0" w:rsidRDefault="00611DCA" w:rsidP="00611DCA">
      <w:pPr>
        <w:rPr>
          <w:sz w:val="26"/>
          <w:szCs w:val="28"/>
        </w:rPr>
      </w:pPr>
      <w:r w:rsidRPr="00A372F0">
        <w:rPr>
          <w:sz w:val="26"/>
          <w:szCs w:val="28"/>
        </w:rPr>
        <w:t>HỘI LHPN TỈNH THÁI NGUYÊN</w:t>
      </w:r>
    </w:p>
    <w:p w:rsidR="00696CE2" w:rsidRPr="00A372F0" w:rsidRDefault="00696CE2" w:rsidP="00611DCA">
      <w:pPr>
        <w:jc w:val="center"/>
        <w:rPr>
          <w:b/>
          <w:sz w:val="16"/>
          <w:szCs w:val="28"/>
          <w:lang w:val="en-US"/>
        </w:rPr>
      </w:pPr>
    </w:p>
    <w:p w:rsidR="00611DCA" w:rsidRPr="00A372F0" w:rsidRDefault="00611DCA" w:rsidP="00611DCA">
      <w:pPr>
        <w:jc w:val="center"/>
        <w:rPr>
          <w:b/>
          <w:szCs w:val="28"/>
        </w:rPr>
      </w:pPr>
      <w:r w:rsidRPr="00A372F0">
        <w:rPr>
          <w:b/>
          <w:szCs w:val="28"/>
        </w:rPr>
        <w:t>CHƯƠNG TRÌNH</w:t>
      </w:r>
    </w:p>
    <w:p w:rsidR="00611DCA" w:rsidRPr="00A372F0" w:rsidRDefault="00611DCA" w:rsidP="00611DCA">
      <w:pPr>
        <w:jc w:val="center"/>
        <w:rPr>
          <w:b/>
          <w:bCs/>
          <w:szCs w:val="28"/>
          <w:lang w:val="en-US"/>
        </w:rPr>
      </w:pPr>
      <w:r w:rsidRPr="00A372F0">
        <w:rPr>
          <w:b/>
          <w:bCs/>
          <w:szCs w:val="28"/>
        </w:rPr>
        <w:t>Hội nghị cán bộ công chức, viên chức năm 202</w:t>
      </w:r>
      <w:r w:rsidR="003B40EC" w:rsidRPr="00A372F0">
        <w:rPr>
          <w:b/>
          <w:bCs/>
          <w:szCs w:val="28"/>
          <w:lang w:val="en-US"/>
        </w:rPr>
        <w:t>1</w:t>
      </w:r>
    </w:p>
    <w:p w:rsidR="00611DCA" w:rsidRPr="00A372F0" w:rsidRDefault="00611DCA" w:rsidP="00611DCA">
      <w:pPr>
        <w:jc w:val="center"/>
        <w:rPr>
          <w:b/>
          <w:szCs w:val="28"/>
        </w:rPr>
      </w:pPr>
    </w:p>
    <w:p w:rsidR="00611DCA" w:rsidRPr="00A372F0" w:rsidRDefault="00611DCA" w:rsidP="00611DCA">
      <w:pPr>
        <w:rPr>
          <w:szCs w:val="28"/>
          <w:lang w:val="en-US"/>
        </w:rPr>
      </w:pPr>
      <w:r w:rsidRPr="00A372F0">
        <w:rPr>
          <w:szCs w:val="28"/>
        </w:rPr>
        <w:t xml:space="preserve">                    </w:t>
      </w:r>
      <w:r w:rsidRPr="00A372F0">
        <w:rPr>
          <w:i/>
          <w:szCs w:val="28"/>
        </w:rPr>
        <w:t>- Thời gian</w:t>
      </w:r>
      <w:r w:rsidRPr="00A372F0">
        <w:rPr>
          <w:szCs w:val="28"/>
        </w:rPr>
        <w:t xml:space="preserve">: </w:t>
      </w:r>
      <w:r w:rsidR="003B40EC" w:rsidRPr="00A372F0">
        <w:rPr>
          <w:szCs w:val="28"/>
          <w:lang w:val="en-US"/>
        </w:rPr>
        <w:t>7</w:t>
      </w:r>
      <w:r w:rsidR="003B40EC" w:rsidRPr="00A372F0">
        <w:rPr>
          <w:szCs w:val="28"/>
        </w:rPr>
        <w:t>h</w:t>
      </w:r>
      <w:r w:rsidR="003B40EC" w:rsidRPr="00A372F0">
        <w:rPr>
          <w:szCs w:val="28"/>
          <w:lang w:val="en-US"/>
        </w:rPr>
        <w:t>3</w:t>
      </w:r>
      <w:r w:rsidRPr="00A372F0">
        <w:rPr>
          <w:szCs w:val="28"/>
        </w:rPr>
        <w:t>0</w:t>
      </w:r>
      <w:r w:rsidR="0011360A" w:rsidRPr="00A372F0">
        <w:rPr>
          <w:szCs w:val="28"/>
          <w:lang w:val="en-US"/>
        </w:rPr>
        <w:t>,</w:t>
      </w:r>
      <w:r w:rsidRPr="00A372F0">
        <w:rPr>
          <w:szCs w:val="28"/>
        </w:rPr>
        <w:t xml:space="preserve"> ngày </w:t>
      </w:r>
      <w:r w:rsidR="003B40EC" w:rsidRPr="00A372F0">
        <w:rPr>
          <w:szCs w:val="28"/>
          <w:lang w:val="en-US"/>
        </w:rPr>
        <w:t>28</w:t>
      </w:r>
      <w:r w:rsidR="0011360A" w:rsidRPr="00A372F0">
        <w:rPr>
          <w:szCs w:val="28"/>
          <w:lang w:val="en-US"/>
        </w:rPr>
        <w:t xml:space="preserve"> tháng </w:t>
      </w:r>
      <w:r w:rsidR="003B40EC" w:rsidRPr="00A372F0">
        <w:rPr>
          <w:szCs w:val="28"/>
          <w:lang w:val="en-US"/>
        </w:rPr>
        <w:t>12</w:t>
      </w:r>
      <w:r w:rsidR="0011360A" w:rsidRPr="00A372F0">
        <w:rPr>
          <w:szCs w:val="28"/>
          <w:lang w:val="en-US"/>
        </w:rPr>
        <w:t xml:space="preserve"> năm </w:t>
      </w:r>
      <w:r w:rsidR="003B40EC" w:rsidRPr="00A372F0">
        <w:rPr>
          <w:szCs w:val="28"/>
          <w:lang w:val="en-US"/>
        </w:rPr>
        <w:t>2</w:t>
      </w:r>
      <w:r w:rsidRPr="00A372F0">
        <w:rPr>
          <w:szCs w:val="28"/>
        </w:rPr>
        <w:t>02</w:t>
      </w:r>
      <w:r w:rsidR="003B40EC" w:rsidRPr="00A372F0">
        <w:rPr>
          <w:szCs w:val="28"/>
          <w:lang w:val="en-US"/>
        </w:rPr>
        <w:t>1</w:t>
      </w:r>
    </w:p>
    <w:p w:rsidR="00611DCA" w:rsidRPr="00A372F0" w:rsidRDefault="00611DCA" w:rsidP="00611DCA">
      <w:pPr>
        <w:ind w:left="720"/>
        <w:rPr>
          <w:szCs w:val="28"/>
          <w:lang w:val="en-US"/>
        </w:rPr>
      </w:pPr>
      <w:r w:rsidRPr="00A372F0">
        <w:rPr>
          <w:i/>
          <w:szCs w:val="28"/>
        </w:rPr>
        <w:t xml:space="preserve">        </w:t>
      </w:r>
      <w:r w:rsidR="00433E62" w:rsidRPr="00A372F0">
        <w:rPr>
          <w:i/>
          <w:szCs w:val="28"/>
          <w:lang w:val="en-US"/>
        </w:rPr>
        <w:t xml:space="preserve"> </w:t>
      </w:r>
      <w:r w:rsidRPr="00A372F0">
        <w:rPr>
          <w:i/>
          <w:szCs w:val="28"/>
        </w:rPr>
        <w:t xml:space="preserve"> - Địa điểm</w:t>
      </w:r>
      <w:r w:rsidRPr="00A372F0">
        <w:rPr>
          <w:szCs w:val="28"/>
        </w:rPr>
        <w:t>: Hội trường tầng  IV - Hội LHPN tỉnh</w:t>
      </w:r>
      <w:r w:rsidR="0011360A" w:rsidRPr="00A372F0">
        <w:rPr>
          <w:szCs w:val="28"/>
          <w:lang w:val="en-US"/>
        </w:rPr>
        <w:t>.</w:t>
      </w:r>
    </w:p>
    <w:p w:rsidR="00611DCA" w:rsidRPr="00A372F0" w:rsidRDefault="00611DCA" w:rsidP="00611DCA">
      <w:pPr>
        <w:rPr>
          <w:szCs w:val="28"/>
        </w:rPr>
      </w:pPr>
    </w:p>
    <w:tbl>
      <w:tblPr>
        <w:tblStyle w:val="TableGrid"/>
        <w:tblW w:w="10604" w:type="dxa"/>
        <w:tblInd w:w="-601" w:type="dxa"/>
        <w:tblLook w:val="01E0" w:firstRow="1" w:lastRow="1" w:firstColumn="1" w:lastColumn="1" w:noHBand="0" w:noVBand="0"/>
      </w:tblPr>
      <w:tblGrid>
        <w:gridCol w:w="590"/>
        <w:gridCol w:w="6187"/>
        <w:gridCol w:w="3827"/>
      </w:tblGrid>
      <w:tr w:rsidR="00A372F0" w:rsidRPr="00A372F0" w:rsidTr="0011360A">
        <w:trPr>
          <w:trHeight w:val="607"/>
        </w:trPr>
        <w:tc>
          <w:tcPr>
            <w:tcW w:w="590" w:type="dxa"/>
            <w:vAlign w:val="center"/>
          </w:tcPr>
          <w:p w:rsidR="00611DCA" w:rsidRPr="00A372F0" w:rsidRDefault="00611DCA" w:rsidP="0011360A">
            <w:pPr>
              <w:jc w:val="center"/>
              <w:rPr>
                <w:b/>
                <w:szCs w:val="28"/>
              </w:rPr>
            </w:pPr>
            <w:r w:rsidRPr="00A372F0">
              <w:rPr>
                <w:b/>
                <w:szCs w:val="28"/>
              </w:rPr>
              <w:t>TT</w:t>
            </w:r>
          </w:p>
        </w:tc>
        <w:tc>
          <w:tcPr>
            <w:tcW w:w="6187" w:type="dxa"/>
            <w:vAlign w:val="center"/>
          </w:tcPr>
          <w:p w:rsidR="00611DCA" w:rsidRPr="00A372F0" w:rsidRDefault="00611DCA" w:rsidP="0011360A">
            <w:pPr>
              <w:jc w:val="center"/>
              <w:rPr>
                <w:b/>
                <w:szCs w:val="28"/>
              </w:rPr>
            </w:pPr>
            <w:r w:rsidRPr="00A372F0">
              <w:rPr>
                <w:b/>
                <w:szCs w:val="28"/>
              </w:rPr>
              <w:t>Nội dung</w:t>
            </w:r>
          </w:p>
        </w:tc>
        <w:tc>
          <w:tcPr>
            <w:tcW w:w="3827" w:type="dxa"/>
            <w:vAlign w:val="center"/>
          </w:tcPr>
          <w:p w:rsidR="00611DCA" w:rsidRPr="00A372F0" w:rsidRDefault="00611DCA" w:rsidP="0011360A">
            <w:pPr>
              <w:jc w:val="center"/>
              <w:rPr>
                <w:b/>
                <w:szCs w:val="28"/>
              </w:rPr>
            </w:pPr>
            <w:r w:rsidRPr="00A372F0">
              <w:rPr>
                <w:b/>
                <w:szCs w:val="28"/>
              </w:rPr>
              <w:t>Thực hiện</w:t>
            </w:r>
          </w:p>
        </w:tc>
      </w:tr>
      <w:tr w:rsidR="00A372F0" w:rsidRPr="00A372F0" w:rsidTr="0011360A">
        <w:trPr>
          <w:trHeight w:val="828"/>
        </w:trPr>
        <w:tc>
          <w:tcPr>
            <w:tcW w:w="590" w:type="dxa"/>
            <w:vAlign w:val="center"/>
          </w:tcPr>
          <w:p w:rsidR="00611DCA" w:rsidRPr="00A372F0" w:rsidRDefault="00611DCA" w:rsidP="0011360A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1</w:t>
            </w:r>
          </w:p>
        </w:tc>
        <w:tc>
          <w:tcPr>
            <w:tcW w:w="6187" w:type="dxa"/>
          </w:tcPr>
          <w:p w:rsidR="00611DCA" w:rsidRPr="00A372F0" w:rsidRDefault="00611DCA" w:rsidP="000D1837">
            <w:pPr>
              <w:jc w:val="both"/>
              <w:rPr>
                <w:szCs w:val="28"/>
                <w:lang w:val="en-US"/>
              </w:rPr>
            </w:pPr>
            <w:r w:rsidRPr="00A372F0">
              <w:rPr>
                <w:szCs w:val="28"/>
              </w:rPr>
              <w:t>- Tuyên bố lý do, giới thiệu đại biểu</w:t>
            </w:r>
            <w:r w:rsidR="0011360A" w:rsidRPr="00A372F0">
              <w:rPr>
                <w:szCs w:val="28"/>
                <w:lang w:val="en-US"/>
              </w:rPr>
              <w:t>.</w:t>
            </w:r>
          </w:p>
          <w:p w:rsidR="00611DCA" w:rsidRPr="00A372F0" w:rsidRDefault="00611DCA" w:rsidP="000D1837">
            <w:pPr>
              <w:jc w:val="both"/>
              <w:rPr>
                <w:szCs w:val="28"/>
                <w:lang w:val="en-US"/>
              </w:rPr>
            </w:pPr>
            <w:r w:rsidRPr="00A372F0">
              <w:rPr>
                <w:szCs w:val="28"/>
              </w:rPr>
              <w:t>- Bầu đoàn Chủ tịch, thư ký Hội nghị</w:t>
            </w:r>
            <w:r w:rsidR="0011360A" w:rsidRPr="00A372F0">
              <w:rPr>
                <w:szCs w:val="28"/>
                <w:lang w:val="en-US"/>
              </w:rPr>
              <w:t>.</w:t>
            </w:r>
          </w:p>
        </w:tc>
        <w:tc>
          <w:tcPr>
            <w:tcW w:w="3827" w:type="dxa"/>
          </w:tcPr>
          <w:p w:rsidR="00611DCA" w:rsidRPr="00A372F0" w:rsidRDefault="00611DCA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Đ/c Tạ Thị Dung</w:t>
            </w:r>
          </w:p>
          <w:p w:rsidR="00611DCA" w:rsidRPr="00A372F0" w:rsidRDefault="0007729F" w:rsidP="000D1837">
            <w:pPr>
              <w:jc w:val="center"/>
              <w:rPr>
                <w:szCs w:val="28"/>
              </w:rPr>
            </w:pPr>
            <w:r w:rsidRPr="00A372F0">
              <w:rPr>
                <w:spacing w:val="-8"/>
                <w:szCs w:val="28"/>
              </w:rPr>
              <w:t>Chánh Văn phòng Hội LHPN tỉnh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611DCA" w:rsidRPr="00A372F0" w:rsidRDefault="00611DCA" w:rsidP="0011360A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2</w:t>
            </w:r>
          </w:p>
        </w:tc>
        <w:tc>
          <w:tcPr>
            <w:tcW w:w="6187" w:type="dxa"/>
            <w:vAlign w:val="center"/>
          </w:tcPr>
          <w:p w:rsidR="00611DCA" w:rsidRPr="00A372F0" w:rsidRDefault="00611DCA" w:rsidP="0011360A">
            <w:pPr>
              <w:rPr>
                <w:szCs w:val="28"/>
                <w:lang w:val="en-US"/>
              </w:rPr>
            </w:pPr>
            <w:r w:rsidRPr="00A372F0">
              <w:rPr>
                <w:szCs w:val="28"/>
              </w:rPr>
              <w:t>BC tổng kết hoạt động của cơ quan năm 20</w:t>
            </w:r>
            <w:r w:rsidR="003B40EC" w:rsidRPr="00A372F0">
              <w:rPr>
                <w:szCs w:val="28"/>
                <w:lang w:val="en-US"/>
              </w:rPr>
              <w:t>20</w:t>
            </w:r>
            <w:r w:rsidRPr="00A372F0">
              <w:rPr>
                <w:szCs w:val="28"/>
              </w:rPr>
              <w:t>, triển khai phương hướng, nhiệm vụ nă</w:t>
            </w:r>
            <w:bookmarkStart w:id="0" w:name="_GoBack"/>
            <w:bookmarkEnd w:id="0"/>
            <w:r w:rsidRPr="00A372F0">
              <w:rPr>
                <w:szCs w:val="28"/>
              </w:rPr>
              <w:t>m 20</w:t>
            </w:r>
            <w:r w:rsidR="003B40EC" w:rsidRPr="00A372F0">
              <w:rPr>
                <w:szCs w:val="28"/>
                <w:lang w:val="en-US"/>
              </w:rPr>
              <w:t>21</w:t>
            </w:r>
          </w:p>
        </w:tc>
        <w:tc>
          <w:tcPr>
            <w:tcW w:w="3827" w:type="dxa"/>
            <w:vAlign w:val="center"/>
          </w:tcPr>
          <w:p w:rsidR="00611DCA" w:rsidRPr="00A372F0" w:rsidRDefault="00611DCA" w:rsidP="001C48A4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</w:rPr>
              <w:t xml:space="preserve">Đ/c </w:t>
            </w:r>
            <w:r w:rsidR="003B40EC" w:rsidRPr="00A372F0">
              <w:rPr>
                <w:szCs w:val="28"/>
                <w:lang w:val="en-US"/>
              </w:rPr>
              <w:t>Lê Thị Thúy</w:t>
            </w:r>
          </w:p>
          <w:p w:rsidR="00611DCA" w:rsidRPr="00A372F0" w:rsidRDefault="00611DCA" w:rsidP="001C48A4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Phó Chủ tịch</w:t>
            </w:r>
          </w:p>
          <w:p w:rsidR="00611DCA" w:rsidRPr="00A372F0" w:rsidRDefault="00611DCA" w:rsidP="001C48A4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Hội LHPN tỉnh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611DCA" w:rsidRPr="00A372F0" w:rsidRDefault="00611DCA" w:rsidP="0011360A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3</w:t>
            </w:r>
          </w:p>
        </w:tc>
        <w:tc>
          <w:tcPr>
            <w:tcW w:w="6187" w:type="dxa"/>
          </w:tcPr>
          <w:p w:rsidR="00611DCA" w:rsidRPr="00A372F0" w:rsidRDefault="00611DCA" w:rsidP="003B40EC">
            <w:pPr>
              <w:jc w:val="both"/>
              <w:rPr>
                <w:spacing w:val="-6"/>
                <w:szCs w:val="28"/>
                <w:lang w:val="en-US"/>
              </w:rPr>
            </w:pPr>
            <w:r w:rsidRPr="00A372F0">
              <w:rPr>
                <w:spacing w:val="-6"/>
                <w:szCs w:val="28"/>
              </w:rPr>
              <w:t>Báo cáo hoạt động Công đoàn năm 20</w:t>
            </w:r>
            <w:r w:rsidR="003B40EC" w:rsidRPr="00A372F0">
              <w:rPr>
                <w:spacing w:val="-6"/>
                <w:szCs w:val="28"/>
                <w:lang w:val="en-US"/>
              </w:rPr>
              <w:t>20</w:t>
            </w:r>
            <w:r w:rsidRPr="00A372F0">
              <w:rPr>
                <w:spacing w:val="-6"/>
                <w:szCs w:val="28"/>
              </w:rPr>
              <w:t>, phương hướng nhiệm vụ năm 202</w:t>
            </w:r>
            <w:r w:rsidR="003B40EC" w:rsidRPr="00A372F0">
              <w:rPr>
                <w:spacing w:val="-6"/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611DCA" w:rsidRPr="00A372F0" w:rsidRDefault="00611DCA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 xml:space="preserve">Đ/c Trần Thị Thu Hạnh </w:t>
            </w:r>
          </w:p>
          <w:p w:rsidR="00611DCA" w:rsidRPr="00A372F0" w:rsidRDefault="00611DCA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 xml:space="preserve">Chủ tịch </w:t>
            </w:r>
            <w:r w:rsidR="003B40EC" w:rsidRPr="00A372F0">
              <w:rPr>
                <w:szCs w:val="28"/>
                <w:lang w:val="en-US"/>
              </w:rPr>
              <w:t>C</w:t>
            </w:r>
            <w:r w:rsidRPr="00A372F0">
              <w:rPr>
                <w:szCs w:val="28"/>
              </w:rPr>
              <w:t>ông đoàn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611DCA" w:rsidRPr="00A372F0" w:rsidRDefault="00611DCA" w:rsidP="0011360A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4</w:t>
            </w:r>
          </w:p>
        </w:tc>
        <w:tc>
          <w:tcPr>
            <w:tcW w:w="6187" w:type="dxa"/>
          </w:tcPr>
          <w:p w:rsidR="00611DCA" w:rsidRPr="00A372F0" w:rsidRDefault="00611DCA" w:rsidP="003B40EC">
            <w:pPr>
              <w:jc w:val="both"/>
              <w:rPr>
                <w:szCs w:val="28"/>
                <w:lang w:val="en-US"/>
              </w:rPr>
            </w:pPr>
            <w:r w:rsidRPr="00A372F0">
              <w:rPr>
                <w:szCs w:val="28"/>
              </w:rPr>
              <w:t>Báo cáo hoạt động Ban Thanh tra nhân dân</w:t>
            </w:r>
            <w:r w:rsidR="00202525" w:rsidRPr="00A372F0">
              <w:rPr>
                <w:szCs w:val="28"/>
              </w:rPr>
              <w:t xml:space="preserve"> năm 20</w:t>
            </w:r>
            <w:r w:rsidR="003B40EC" w:rsidRPr="00A372F0">
              <w:rPr>
                <w:szCs w:val="28"/>
                <w:lang w:val="en-US"/>
              </w:rPr>
              <w:t>20</w:t>
            </w:r>
            <w:r w:rsidR="00202525" w:rsidRPr="00A372F0">
              <w:rPr>
                <w:szCs w:val="28"/>
              </w:rPr>
              <w:t>, phương hướng nhiệm vụ năm 202</w:t>
            </w:r>
            <w:r w:rsidR="003B40EC" w:rsidRPr="00A372F0">
              <w:rPr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611DCA" w:rsidRPr="00A372F0" w:rsidRDefault="00611DCA" w:rsidP="000D1837">
            <w:pPr>
              <w:jc w:val="center"/>
              <w:rPr>
                <w:szCs w:val="28"/>
                <w:lang w:val="pt-BR"/>
              </w:rPr>
            </w:pPr>
            <w:r w:rsidRPr="00A372F0">
              <w:rPr>
                <w:szCs w:val="28"/>
                <w:lang w:val="pt-BR"/>
              </w:rPr>
              <w:t xml:space="preserve">Đ/c Nguyễn Thị </w:t>
            </w:r>
            <w:r w:rsidR="003B40EC" w:rsidRPr="00A372F0">
              <w:rPr>
                <w:szCs w:val="28"/>
                <w:lang w:val="pt-BR"/>
              </w:rPr>
              <w:t>Anh Đào</w:t>
            </w:r>
          </w:p>
          <w:p w:rsidR="00611DCA" w:rsidRPr="00A372F0" w:rsidRDefault="00611DCA" w:rsidP="000D1837">
            <w:pPr>
              <w:jc w:val="center"/>
              <w:rPr>
                <w:szCs w:val="28"/>
                <w:lang w:val="pt-BR"/>
              </w:rPr>
            </w:pPr>
            <w:r w:rsidRPr="00A372F0">
              <w:rPr>
                <w:szCs w:val="28"/>
                <w:lang w:val="pt-BR"/>
              </w:rPr>
              <w:t>Trưởng Ban Thanh tra nhân dân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1C48A4" w:rsidRPr="00A372F0" w:rsidRDefault="001C48A4" w:rsidP="00E6565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5</w:t>
            </w:r>
          </w:p>
        </w:tc>
        <w:tc>
          <w:tcPr>
            <w:tcW w:w="6187" w:type="dxa"/>
          </w:tcPr>
          <w:p w:rsidR="001C48A4" w:rsidRPr="00A372F0" w:rsidRDefault="001C48A4" w:rsidP="003B40EC">
            <w:pPr>
              <w:jc w:val="both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Báo cáo hoạt động chi đoàn năm 2020, phương hướng nhiệm vụ năm 2021</w:t>
            </w:r>
          </w:p>
        </w:tc>
        <w:tc>
          <w:tcPr>
            <w:tcW w:w="3827" w:type="dxa"/>
          </w:tcPr>
          <w:p w:rsidR="001C48A4" w:rsidRPr="00A372F0" w:rsidRDefault="001C48A4" w:rsidP="000D1837">
            <w:pPr>
              <w:jc w:val="center"/>
              <w:rPr>
                <w:szCs w:val="28"/>
                <w:lang w:val="pt-BR"/>
              </w:rPr>
            </w:pPr>
            <w:r w:rsidRPr="00A372F0">
              <w:rPr>
                <w:szCs w:val="28"/>
                <w:lang w:val="pt-BR"/>
              </w:rPr>
              <w:t>Đ/c Triệu Bùi Bích Phương</w:t>
            </w:r>
          </w:p>
          <w:p w:rsidR="001C48A4" w:rsidRPr="00A372F0" w:rsidRDefault="001C48A4" w:rsidP="000D1837">
            <w:pPr>
              <w:jc w:val="center"/>
              <w:rPr>
                <w:szCs w:val="28"/>
                <w:lang w:val="pt-BR"/>
              </w:rPr>
            </w:pPr>
            <w:r w:rsidRPr="00A372F0">
              <w:rPr>
                <w:szCs w:val="28"/>
                <w:lang w:val="pt-BR"/>
              </w:rPr>
              <w:t>Bí thư chi đoàn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1C48A4" w:rsidRPr="00A372F0" w:rsidRDefault="001C48A4" w:rsidP="00E6565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6</w:t>
            </w:r>
          </w:p>
        </w:tc>
        <w:tc>
          <w:tcPr>
            <w:tcW w:w="6187" w:type="dxa"/>
            <w:vAlign w:val="center"/>
          </w:tcPr>
          <w:p w:rsidR="001C48A4" w:rsidRPr="00A372F0" w:rsidRDefault="001C48A4" w:rsidP="0011360A">
            <w:pPr>
              <w:rPr>
                <w:szCs w:val="28"/>
                <w:lang w:val="en-US"/>
              </w:rPr>
            </w:pPr>
            <w:r w:rsidRPr="00A372F0">
              <w:rPr>
                <w:szCs w:val="28"/>
              </w:rPr>
              <w:t>Báo cáo tài chính cơ quan năm 20</w:t>
            </w:r>
            <w:r w:rsidRPr="00A372F0">
              <w:rPr>
                <w:szCs w:val="28"/>
                <w:lang w:val="en-US"/>
              </w:rPr>
              <w:t>20</w:t>
            </w:r>
          </w:p>
        </w:tc>
        <w:tc>
          <w:tcPr>
            <w:tcW w:w="3827" w:type="dxa"/>
            <w:vAlign w:val="center"/>
          </w:tcPr>
          <w:p w:rsidR="001C48A4" w:rsidRPr="00A372F0" w:rsidRDefault="001C48A4" w:rsidP="0011360A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Đ/c Ngô Thúy Hường</w:t>
            </w:r>
          </w:p>
          <w:p w:rsidR="001C48A4" w:rsidRPr="00A372F0" w:rsidRDefault="001C48A4" w:rsidP="0011360A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Kế toán cơ quan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1C48A4" w:rsidRPr="00A372F0" w:rsidRDefault="001C48A4" w:rsidP="00E6565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7</w:t>
            </w:r>
          </w:p>
        </w:tc>
        <w:tc>
          <w:tcPr>
            <w:tcW w:w="6187" w:type="dxa"/>
            <w:vAlign w:val="center"/>
          </w:tcPr>
          <w:p w:rsidR="001C48A4" w:rsidRPr="00A372F0" w:rsidRDefault="001C48A4" w:rsidP="000D1837">
            <w:pPr>
              <w:jc w:val="both"/>
              <w:rPr>
                <w:szCs w:val="28"/>
              </w:rPr>
            </w:pPr>
            <w:r w:rsidRPr="00A372F0">
              <w:rPr>
                <w:szCs w:val="28"/>
              </w:rPr>
              <w:t>Tổng hợp ý kiến tham gia Quy chế hoạt động của cơ quan.</w:t>
            </w:r>
          </w:p>
        </w:tc>
        <w:tc>
          <w:tcPr>
            <w:tcW w:w="3827" w:type="dxa"/>
            <w:vAlign w:val="center"/>
          </w:tcPr>
          <w:p w:rsidR="001C48A4" w:rsidRPr="00A372F0" w:rsidRDefault="001C48A4" w:rsidP="000D1837">
            <w:pPr>
              <w:jc w:val="center"/>
              <w:rPr>
                <w:szCs w:val="28"/>
                <w:lang w:val="pt-BR"/>
              </w:rPr>
            </w:pPr>
            <w:r w:rsidRPr="00A372F0">
              <w:rPr>
                <w:szCs w:val="28"/>
                <w:lang w:val="pt-BR"/>
              </w:rPr>
              <w:t xml:space="preserve">Đ/c Hứa Thị Châu Giang </w:t>
            </w:r>
          </w:p>
          <w:p w:rsidR="001C48A4" w:rsidRPr="00A372F0" w:rsidRDefault="001C48A4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P</w:t>
            </w:r>
            <w:r w:rsidRPr="00A372F0">
              <w:rPr>
                <w:szCs w:val="28"/>
                <w:lang w:val="pt-BR"/>
              </w:rPr>
              <w:t xml:space="preserve">hó Chủ tịch </w:t>
            </w:r>
            <w:r w:rsidRPr="00A372F0">
              <w:rPr>
                <w:szCs w:val="28"/>
              </w:rPr>
              <w:t>Thường trực</w:t>
            </w:r>
          </w:p>
          <w:p w:rsidR="001C48A4" w:rsidRPr="00A372F0" w:rsidRDefault="001C48A4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 xml:space="preserve">Hội LHPN tỉnh </w:t>
            </w:r>
          </w:p>
        </w:tc>
      </w:tr>
      <w:tr w:rsidR="00A372F0" w:rsidRPr="00A372F0" w:rsidTr="0011360A">
        <w:trPr>
          <w:trHeight w:val="521"/>
        </w:trPr>
        <w:tc>
          <w:tcPr>
            <w:tcW w:w="590" w:type="dxa"/>
            <w:vAlign w:val="center"/>
          </w:tcPr>
          <w:p w:rsidR="001C48A4" w:rsidRPr="00A372F0" w:rsidRDefault="001C48A4" w:rsidP="00E65657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8</w:t>
            </w:r>
          </w:p>
        </w:tc>
        <w:tc>
          <w:tcPr>
            <w:tcW w:w="6187" w:type="dxa"/>
            <w:vAlign w:val="center"/>
          </w:tcPr>
          <w:p w:rsidR="001C48A4" w:rsidRPr="00A372F0" w:rsidRDefault="001C48A4" w:rsidP="000D1837">
            <w:pPr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Thảo luận</w:t>
            </w:r>
          </w:p>
        </w:tc>
        <w:tc>
          <w:tcPr>
            <w:tcW w:w="3827" w:type="dxa"/>
            <w:vAlign w:val="center"/>
          </w:tcPr>
          <w:p w:rsidR="001C48A4" w:rsidRPr="00A372F0" w:rsidRDefault="001C48A4" w:rsidP="000D1837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 xml:space="preserve">   Đoàn Chủ tịch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1C48A4" w:rsidRPr="00A372F0" w:rsidRDefault="001C48A4" w:rsidP="00E65657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9</w:t>
            </w:r>
          </w:p>
        </w:tc>
        <w:tc>
          <w:tcPr>
            <w:tcW w:w="6187" w:type="dxa"/>
            <w:vAlign w:val="center"/>
          </w:tcPr>
          <w:p w:rsidR="001C48A4" w:rsidRPr="00A372F0" w:rsidRDefault="001C48A4" w:rsidP="000D1837">
            <w:pPr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 xml:space="preserve">Giải đáp kiến nghị, đề xuất của CBCC </w:t>
            </w:r>
          </w:p>
        </w:tc>
        <w:tc>
          <w:tcPr>
            <w:tcW w:w="3827" w:type="dxa"/>
            <w:vAlign w:val="center"/>
          </w:tcPr>
          <w:p w:rsidR="001C48A4" w:rsidRPr="00A372F0" w:rsidRDefault="001C48A4" w:rsidP="000D1837">
            <w:pPr>
              <w:jc w:val="center"/>
              <w:rPr>
                <w:spacing w:val="-8"/>
                <w:szCs w:val="28"/>
                <w:lang w:val="en-US"/>
              </w:rPr>
            </w:pPr>
            <w:r w:rsidRPr="00A372F0">
              <w:rPr>
                <w:spacing w:val="-8"/>
                <w:szCs w:val="28"/>
              </w:rPr>
              <w:t xml:space="preserve">Đ/c </w:t>
            </w:r>
            <w:r w:rsidRPr="00A372F0">
              <w:rPr>
                <w:spacing w:val="-8"/>
                <w:szCs w:val="28"/>
                <w:lang w:val="en-US"/>
              </w:rPr>
              <w:t>Phạm Thị Thu Thủy</w:t>
            </w:r>
          </w:p>
          <w:p w:rsidR="001C48A4" w:rsidRPr="00A372F0" w:rsidRDefault="001C48A4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Chủ tịch Hội LHPN tỉnh</w:t>
            </w:r>
          </w:p>
        </w:tc>
      </w:tr>
      <w:tr w:rsidR="00A372F0" w:rsidRPr="00A372F0" w:rsidTr="000001D0">
        <w:trPr>
          <w:trHeight w:val="429"/>
        </w:trPr>
        <w:tc>
          <w:tcPr>
            <w:tcW w:w="590" w:type="dxa"/>
            <w:vAlign w:val="center"/>
          </w:tcPr>
          <w:p w:rsidR="00696CE2" w:rsidRPr="00A372F0" w:rsidRDefault="00696CE2" w:rsidP="00E65657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10</w:t>
            </w:r>
          </w:p>
        </w:tc>
        <w:tc>
          <w:tcPr>
            <w:tcW w:w="6187" w:type="dxa"/>
            <w:vAlign w:val="center"/>
          </w:tcPr>
          <w:p w:rsidR="00F00A2F" w:rsidRPr="00A372F0" w:rsidRDefault="00696CE2" w:rsidP="000001D0">
            <w:pPr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Công bố Quyết định tiếp nhận cán bộ</w:t>
            </w:r>
          </w:p>
        </w:tc>
        <w:tc>
          <w:tcPr>
            <w:tcW w:w="3827" w:type="dxa"/>
            <w:vAlign w:val="center"/>
          </w:tcPr>
          <w:p w:rsidR="00F00A2F" w:rsidRPr="00A372F0" w:rsidRDefault="00696CE2" w:rsidP="000001D0">
            <w:pPr>
              <w:jc w:val="center"/>
              <w:rPr>
                <w:spacing w:val="-8"/>
                <w:szCs w:val="28"/>
                <w:lang w:val="en-US"/>
              </w:rPr>
            </w:pPr>
            <w:r w:rsidRPr="00A372F0">
              <w:rPr>
                <w:spacing w:val="-8"/>
                <w:szCs w:val="28"/>
                <w:lang w:val="en-US"/>
              </w:rPr>
              <w:t>Ban Xây dựng Tổ chức Hội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1C48A4" w:rsidRPr="00A372F0" w:rsidRDefault="00696CE2" w:rsidP="00E65657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11</w:t>
            </w:r>
          </w:p>
        </w:tc>
        <w:tc>
          <w:tcPr>
            <w:tcW w:w="6187" w:type="dxa"/>
            <w:vAlign w:val="center"/>
          </w:tcPr>
          <w:p w:rsidR="001C48A4" w:rsidRPr="00A372F0" w:rsidRDefault="001C48A4" w:rsidP="000D1837">
            <w:pPr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Khen thưởng cơ quan và Công đoàn</w:t>
            </w:r>
          </w:p>
        </w:tc>
        <w:tc>
          <w:tcPr>
            <w:tcW w:w="3827" w:type="dxa"/>
            <w:vAlign w:val="center"/>
          </w:tcPr>
          <w:p w:rsidR="001C48A4" w:rsidRPr="00A372F0" w:rsidRDefault="001C48A4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 xml:space="preserve">Đ/c Trần Thị Thu Hạnh </w:t>
            </w:r>
          </w:p>
          <w:p w:rsidR="001C48A4" w:rsidRPr="00A372F0" w:rsidRDefault="001C48A4" w:rsidP="000D1837">
            <w:pPr>
              <w:jc w:val="center"/>
              <w:rPr>
                <w:spacing w:val="-8"/>
                <w:szCs w:val="28"/>
                <w:lang w:val="en-US"/>
              </w:rPr>
            </w:pPr>
            <w:r w:rsidRPr="00A372F0">
              <w:rPr>
                <w:szCs w:val="28"/>
              </w:rPr>
              <w:t xml:space="preserve">Chủ tịch </w:t>
            </w:r>
            <w:r w:rsidRPr="00A372F0">
              <w:rPr>
                <w:szCs w:val="28"/>
                <w:lang w:val="en-US"/>
              </w:rPr>
              <w:t>c</w:t>
            </w:r>
            <w:r w:rsidRPr="00A372F0">
              <w:rPr>
                <w:szCs w:val="28"/>
              </w:rPr>
              <w:t>ông đoàn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696CE2" w:rsidRPr="00A372F0" w:rsidRDefault="00696CE2" w:rsidP="007537DD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12</w:t>
            </w:r>
          </w:p>
        </w:tc>
        <w:tc>
          <w:tcPr>
            <w:tcW w:w="6187" w:type="dxa"/>
            <w:vAlign w:val="center"/>
          </w:tcPr>
          <w:p w:rsidR="00696CE2" w:rsidRPr="00A372F0" w:rsidRDefault="00EF540A" w:rsidP="00FA1FC0">
            <w:pPr>
              <w:rPr>
                <w:szCs w:val="28"/>
                <w:lang w:val="en-US"/>
              </w:rPr>
            </w:pPr>
            <w:r w:rsidRPr="00A372F0">
              <w:rPr>
                <w:shd w:val="clear" w:color="auto" w:fill="FFFFFF"/>
              </w:rPr>
              <w:t xml:space="preserve">Bàn giao thiết bị thực hiện </w:t>
            </w:r>
            <w:r w:rsidRPr="00A372F0">
              <w:rPr>
                <w:shd w:val="clear" w:color="auto" w:fill="FFFFFF"/>
                <w:lang w:val="en-US"/>
              </w:rPr>
              <w:t>Đ</w:t>
            </w:r>
            <w:r w:rsidR="00FA1FC0" w:rsidRPr="00A372F0">
              <w:rPr>
                <w:shd w:val="clear" w:color="auto" w:fill="FFFFFF"/>
                <w:lang w:val="en-US"/>
              </w:rPr>
              <w:t>ề</w:t>
            </w:r>
            <w:r w:rsidR="00FA1FC0" w:rsidRPr="00A372F0">
              <w:rPr>
                <w:shd w:val="clear" w:color="auto" w:fill="FFFFFF"/>
              </w:rPr>
              <w:t xml:space="preserve"> án ứng dụng công nghệ thông tin trong </w:t>
            </w:r>
            <w:r w:rsidR="00FA1FC0" w:rsidRPr="00A372F0">
              <w:rPr>
                <w:shd w:val="clear" w:color="auto" w:fill="FFFFFF"/>
                <w:lang w:val="en-US"/>
              </w:rPr>
              <w:t>điều</w:t>
            </w:r>
            <w:r w:rsidR="00FA1FC0" w:rsidRPr="00A372F0">
              <w:rPr>
                <w:shd w:val="clear" w:color="auto" w:fill="FFFFFF"/>
              </w:rPr>
              <w:t xml:space="preserve"> hành hoạt động của Hội</w:t>
            </w:r>
          </w:p>
        </w:tc>
        <w:tc>
          <w:tcPr>
            <w:tcW w:w="3827" w:type="dxa"/>
            <w:vAlign w:val="center"/>
          </w:tcPr>
          <w:p w:rsidR="00696CE2" w:rsidRPr="00A372F0" w:rsidRDefault="00696CE2" w:rsidP="00696CE2">
            <w:pPr>
              <w:jc w:val="center"/>
              <w:rPr>
                <w:spacing w:val="-8"/>
                <w:szCs w:val="28"/>
                <w:lang w:val="en-US"/>
              </w:rPr>
            </w:pPr>
            <w:r w:rsidRPr="00A372F0">
              <w:rPr>
                <w:spacing w:val="-8"/>
                <w:szCs w:val="28"/>
              </w:rPr>
              <w:t xml:space="preserve">Đ/c </w:t>
            </w:r>
            <w:r w:rsidRPr="00A372F0">
              <w:rPr>
                <w:spacing w:val="-8"/>
                <w:szCs w:val="28"/>
                <w:lang w:val="en-US"/>
              </w:rPr>
              <w:t>Phạm Thị Thu Thủy</w:t>
            </w:r>
          </w:p>
          <w:p w:rsidR="00696CE2" w:rsidRPr="00A372F0" w:rsidRDefault="00696CE2" w:rsidP="00696CE2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>Chủ tịch Hội LHPN tỉnh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696CE2" w:rsidRPr="00A372F0" w:rsidRDefault="00696CE2" w:rsidP="007537DD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13</w:t>
            </w:r>
          </w:p>
        </w:tc>
        <w:tc>
          <w:tcPr>
            <w:tcW w:w="6187" w:type="dxa"/>
            <w:vAlign w:val="center"/>
          </w:tcPr>
          <w:p w:rsidR="00696CE2" w:rsidRPr="00A372F0" w:rsidRDefault="00696CE2" w:rsidP="000D1837">
            <w:pPr>
              <w:jc w:val="both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- Phát động phong trào thi đua năm 2021.</w:t>
            </w:r>
          </w:p>
          <w:p w:rsidR="00696CE2" w:rsidRPr="00A372F0" w:rsidRDefault="00696CE2" w:rsidP="000D1837">
            <w:pPr>
              <w:jc w:val="both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- Ký giao ước thi đua - Quy chế phối hợp giữa Thường trực Hội và BCH Công đoàn.</w:t>
            </w:r>
          </w:p>
          <w:p w:rsidR="00696CE2" w:rsidRPr="00A372F0" w:rsidRDefault="00696CE2" w:rsidP="000D1837">
            <w:pPr>
              <w:jc w:val="both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- Ký cam kết thực hiện các phong trào thi đua giữa BCH công đoàn và các tổ công đoàn.</w:t>
            </w:r>
          </w:p>
        </w:tc>
        <w:tc>
          <w:tcPr>
            <w:tcW w:w="3827" w:type="dxa"/>
            <w:vAlign w:val="center"/>
          </w:tcPr>
          <w:p w:rsidR="00696CE2" w:rsidRPr="00A372F0" w:rsidRDefault="00696CE2" w:rsidP="000D1837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 xml:space="preserve">Thủ trưởng và Chủ tịch </w:t>
            </w:r>
          </w:p>
          <w:p w:rsidR="00696CE2" w:rsidRPr="00A372F0" w:rsidRDefault="00696CE2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  <w:lang w:val="en-US"/>
              </w:rPr>
              <w:t>công đoàn</w:t>
            </w:r>
            <w:r w:rsidRPr="00A372F0">
              <w:rPr>
                <w:szCs w:val="28"/>
              </w:rPr>
              <w:t xml:space="preserve"> </w:t>
            </w:r>
            <w:r w:rsidRPr="00A372F0">
              <w:rPr>
                <w:szCs w:val="28"/>
                <w:lang w:val="en-US"/>
              </w:rPr>
              <w:t xml:space="preserve">cơ quan </w:t>
            </w:r>
          </w:p>
        </w:tc>
      </w:tr>
      <w:tr w:rsidR="00A372F0" w:rsidRPr="00A372F0" w:rsidTr="0011360A">
        <w:trPr>
          <w:trHeight w:val="511"/>
        </w:trPr>
        <w:tc>
          <w:tcPr>
            <w:tcW w:w="590" w:type="dxa"/>
            <w:vAlign w:val="center"/>
          </w:tcPr>
          <w:p w:rsidR="00696CE2" w:rsidRPr="00A372F0" w:rsidRDefault="00696CE2" w:rsidP="00E65657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14</w:t>
            </w:r>
          </w:p>
        </w:tc>
        <w:tc>
          <w:tcPr>
            <w:tcW w:w="6187" w:type="dxa"/>
            <w:vAlign w:val="center"/>
          </w:tcPr>
          <w:p w:rsidR="00696CE2" w:rsidRPr="00A372F0" w:rsidRDefault="00696CE2" w:rsidP="000D1837">
            <w:pPr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Thông qua Nghị quyết Hội nghị</w:t>
            </w:r>
          </w:p>
        </w:tc>
        <w:tc>
          <w:tcPr>
            <w:tcW w:w="3827" w:type="dxa"/>
            <w:vAlign w:val="center"/>
          </w:tcPr>
          <w:p w:rsidR="00696CE2" w:rsidRPr="00A372F0" w:rsidRDefault="00696CE2" w:rsidP="000D1837">
            <w:pPr>
              <w:jc w:val="center"/>
              <w:rPr>
                <w:spacing w:val="-8"/>
                <w:szCs w:val="28"/>
                <w:lang w:val="en-US"/>
              </w:rPr>
            </w:pPr>
            <w:r w:rsidRPr="00A372F0">
              <w:rPr>
                <w:spacing w:val="-8"/>
                <w:szCs w:val="28"/>
                <w:lang w:val="en-US"/>
              </w:rPr>
              <w:t>Thư ký hội nghị</w:t>
            </w:r>
          </w:p>
        </w:tc>
      </w:tr>
      <w:tr w:rsidR="00A372F0" w:rsidRPr="00A372F0" w:rsidTr="0011360A">
        <w:tc>
          <w:tcPr>
            <w:tcW w:w="590" w:type="dxa"/>
            <w:vAlign w:val="center"/>
          </w:tcPr>
          <w:p w:rsidR="00696CE2" w:rsidRPr="00A372F0" w:rsidRDefault="00696CE2" w:rsidP="0011360A">
            <w:pPr>
              <w:jc w:val="center"/>
              <w:rPr>
                <w:szCs w:val="28"/>
                <w:lang w:val="en-US"/>
              </w:rPr>
            </w:pPr>
            <w:r w:rsidRPr="00A372F0">
              <w:rPr>
                <w:szCs w:val="28"/>
                <w:lang w:val="en-US"/>
              </w:rPr>
              <w:t>15</w:t>
            </w:r>
          </w:p>
        </w:tc>
        <w:tc>
          <w:tcPr>
            <w:tcW w:w="6187" w:type="dxa"/>
            <w:vAlign w:val="center"/>
          </w:tcPr>
          <w:p w:rsidR="00696CE2" w:rsidRPr="00A372F0" w:rsidRDefault="00696CE2" w:rsidP="000D1837">
            <w:pPr>
              <w:rPr>
                <w:szCs w:val="28"/>
              </w:rPr>
            </w:pPr>
            <w:r w:rsidRPr="00A372F0">
              <w:rPr>
                <w:szCs w:val="28"/>
              </w:rPr>
              <w:t>Kết luận Hội nghị</w:t>
            </w:r>
          </w:p>
        </w:tc>
        <w:tc>
          <w:tcPr>
            <w:tcW w:w="3827" w:type="dxa"/>
            <w:vAlign w:val="center"/>
          </w:tcPr>
          <w:p w:rsidR="00696CE2" w:rsidRPr="00A372F0" w:rsidRDefault="00696CE2" w:rsidP="000D1837">
            <w:pPr>
              <w:jc w:val="center"/>
              <w:rPr>
                <w:spacing w:val="-8"/>
                <w:szCs w:val="28"/>
              </w:rPr>
            </w:pPr>
            <w:r w:rsidRPr="00A372F0">
              <w:rPr>
                <w:spacing w:val="-8"/>
                <w:szCs w:val="28"/>
              </w:rPr>
              <w:t xml:space="preserve">Đ/c </w:t>
            </w:r>
            <w:r w:rsidRPr="00A372F0">
              <w:rPr>
                <w:spacing w:val="-8"/>
                <w:szCs w:val="28"/>
                <w:lang w:val="en-US"/>
              </w:rPr>
              <w:t>Phạm Thị Thu Thủy</w:t>
            </w:r>
          </w:p>
          <w:p w:rsidR="00696CE2" w:rsidRPr="00A372F0" w:rsidRDefault="00696CE2" w:rsidP="000D1837">
            <w:pPr>
              <w:jc w:val="center"/>
              <w:rPr>
                <w:szCs w:val="28"/>
              </w:rPr>
            </w:pPr>
            <w:r w:rsidRPr="00A372F0">
              <w:rPr>
                <w:szCs w:val="28"/>
              </w:rPr>
              <w:t xml:space="preserve">Chủ tịch Hội LHPN tỉnh </w:t>
            </w:r>
          </w:p>
        </w:tc>
      </w:tr>
    </w:tbl>
    <w:p w:rsidR="00611DCA" w:rsidRPr="00A372F0" w:rsidRDefault="00611DCA" w:rsidP="00611DCA">
      <w:pPr>
        <w:ind w:firstLine="720"/>
        <w:jc w:val="center"/>
        <w:rPr>
          <w:sz w:val="18"/>
          <w:szCs w:val="28"/>
        </w:rPr>
      </w:pPr>
    </w:p>
    <w:p w:rsidR="00611DCA" w:rsidRPr="00A372F0" w:rsidRDefault="00611DCA" w:rsidP="00611DCA">
      <w:pPr>
        <w:ind w:left="5760" w:firstLine="720"/>
        <w:rPr>
          <w:b/>
          <w:szCs w:val="28"/>
        </w:rPr>
      </w:pPr>
    </w:p>
    <w:p w:rsidR="00F61A80" w:rsidRPr="00A372F0" w:rsidRDefault="00611DCA" w:rsidP="00BD4073">
      <w:pPr>
        <w:ind w:left="5760" w:firstLine="720"/>
        <w:rPr>
          <w:b/>
          <w:szCs w:val="28"/>
          <w:lang w:val="en-US"/>
        </w:rPr>
      </w:pPr>
      <w:r w:rsidRPr="00A372F0">
        <w:rPr>
          <w:b/>
          <w:szCs w:val="28"/>
        </w:rPr>
        <w:t>BAN TỔ CHỨC</w:t>
      </w:r>
    </w:p>
    <w:p w:rsidR="003B40EC" w:rsidRPr="00A372F0" w:rsidRDefault="003B40EC" w:rsidP="00BD4073">
      <w:pPr>
        <w:ind w:left="5760" w:firstLine="720"/>
        <w:rPr>
          <w:b/>
          <w:szCs w:val="28"/>
          <w:lang w:val="en-US"/>
        </w:rPr>
      </w:pPr>
    </w:p>
    <w:p w:rsidR="003B40EC" w:rsidRPr="00A372F0" w:rsidRDefault="003B40EC" w:rsidP="00BD4073">
      <w:pPr>
        <w:ind w:left="5760" w:firstLine="720"/>
        <w:rPr>
          <w:b/>
          <w:szCs w:val="28"/>
          <w:lang w:val="en-US"/>
        </w:rPr>
      </w:pPr>
    </w:p>
    <w:p w:rsidR="003B40EC" w:rsidRPr="00A372F0" w:rsidRDefault="003B40EC" w:rsidP="00BD4073">
      <w:pPr>
        <w:ind w:left="5760" w:firstLine="720"/>
        <w:rPr>
          <w:b/>
          <w:szCs w:val="28"/>
          <w:lang w:val="en-US"/>
        </w:rPr>
      </w:pPr>
    </w:p>
    <w:p w:rsidR="003B40EC" w:rsidRPr="00A372F0" w:rsidRDefault="003B40EC" w:rsidP="003B40EC">
      <w:pPr>
        <w:ind w:left="-709" w:firstLine="720"/>
        <w:jc w:val="both"/>
        <w:rPr>
          <w:b/>
          <w:szCs w:val="28"/>
          <w:lang w:val="en-US"/>
        </w:rPr>
      </w:pPr>
    </w:p>
    <w:p w:rsidR="003B40EC" w:rsidRPr="00A372F0" w:rsidRDefault="003B40EC" w:rsidP="003B40EC">
      <w:pPr>
        <w:ind w:left="-709" w:firstLine="720"/>
        <w:jc w:val="both"/>
        <w:rPr>
          <w:b/>
          <w:szCs w:val="28"/>
          <w:lang w:val="en-US"/>
        </w:rPr>
      </w:pPr>
      <w:r w:rsidRPr="00A372F0">
        <w:rPr>
          <w:b/>
          <w:szCs w:val="28"/>
          <w:lang w:val="en-US"/>
        </w:rPr>
        <w:t xml:space="preserve">DỰ KIẾN ĐOÀN CHỦ TỊCH, THƯ KÝ  </w:t>
      </w:r>
    </w:p>
    <w:p w:rsidR="003B40EC" w:rsidRPr="00A372F0" w:rsidRDefault="003B40EC" w:rsidP="003B40EC">
      <w:pPr>
        <w:ind w:left="-709" w:firstLine="720"/>
        <w:jc w:val="both"/>
        <w:rPr>
          <w:b/>
          <w:szCs w:val="28"/>
          <w:lang w:val="en-US"/>
        </w:rPr>
      </w:pPr>
    </w:p>
    <w:p w:rsidR="00920D4F" w:rsidRPr="00A372F0" w:rsidRDefault="003B40EC" w:rsidP="003B40EC">
      <w:pPr>
        <w:ind w:left="-709" w:firstLine="720"/>
        <w:jc w:val="both"/>
        <w:rPr>
          <w:b/>
          <w:szCs w:val="28"/>
          <w:lang w:val="en-US"/>
        </w:rPr>
      </w:pPr>
      <w:r w:rsidRPr="00A372F0">
        <w:rPr>
          <w:b/>
          <w:szCs w:val="28"/>
          <w:lang w:val="en-US"/>
        </w:rPr>
        <w:t>- Đoàn Chủ tịch:</w:t>
      </w:r>
    </w:p>
    <w:p w:rsidR="003B40EC" w:rsidRPr="00A372F0" w:rsidRDefault="003B40EC" w:rsidP="003B40EC">
      <w:pPr>
        <w:ind w:left="-709" w:firstLine="720"/>
        <w:jc w:val="both"/>
        <w:rPr>
          <w:b/>
          <w:szCs w:val="28"/>
          <w:lang w:val="en-US"/>
        </w:rPr>
      </w:pPr>
      <w:r w:rsidRPr="00A372F0">
        <w:rPr>
          <w:b/>
          <w:szCs w:val="28"/>
          <w:lang w:val="en-US"/>
        </w:rPr>
        <w:t xml:space="preserve"> Đ/c Phạm Thị Thu Thủy - Thủ trưởng Cơ quan</w:t>
      </w:r>
    </w:p>
    <w:p w:rsidR="003B40EC" w:rsidRPr="00A372F0" w:rsidRDefault="00821E78" w:rsidP="003B40EC">
      <w:pPr>
        <w:ind w:left="-709" w:firstLine="720"/>
        <w:jc w:val="both"/>
        <w:rPr>
          <w:b/>
          <w:szCs w:val="28"/>
          <w:lang w:val="en-US"/>
        </w:rPr>
      </w:pPr>
      <w:r w:rsidRPr="00A372F0">
        <w:rPr>
          <w:b/>
          <w:szCs w:val="28"/>
          <w:lang w:val="en-US"/>
        </w:rPr>
        <w:t xml:space="preserve"> </w:t>
      </w:r>
      <w:r w:rsidR="003B40EC" w:rsidRPr="00A372F0">
        <w:rPr>
          <w:b/>
          <w:szCs w:val="28"/>
          <w:lang w:val="en-US"/>
        </w:rPr>
        <w:t>Đ/c Trần Thị Thu Hạnh - Chủ tịch Công đoàn</w:t>
      </w:r>
    </w:p>
    <w:p w:rsidR="00920D4F" w:rsidRPr="00A372F0" w:rsidRDefault="00920D4F" w:rsidP="003B40EC">
      <w:pPr>
        <w:ind w:left="-709" w:firstLine="720"/>
        <w:jc w:val="both"/>
        <w:rPr>
          <w:b/>
          <w:szCs w:val="28"/>
          <w:lang w:val="en-US"/>
        </w:rPr>
      </w:pPr>
    </w:p>
    <w:p w:rsidR="00920D4F" w:rsidRPr="00A372F0" w:rsidRDefault="00920D4F" w:rsidP="003B40EC">
      <w:pPr>
        <w:ind w:left="-709" w:firstLine="720"/>
        <w:jc w:val="both"/>
        <w:rPr>
          <w:b/>
          <w:szCs w:val="28"/>
          <w:lang w:val="en-US"/>
        </w:rPr>
      </w:pPr>
      <w:r w:rsidRPr="00A372F0">
        <w:rPr>
          <w:b/>
          <w:szCs w:val="28"/>
          <w:lang w:val="en-US"/>
        </w:rPr>
        <w:t xml:space="preserve">- Thư ký Hội nghị: </w:t>
      </w:r>
    </w:p>
    <w:p w:rsidR="00920D4F" w:rsidRPr="00A372F0" w:rsidRDefault="00821E78" w:rsidP="003B40EC">
      <w:pPr>
        <w:ind w:left="-709" w:firstLine="720"/>
        <w:jc w:val="both"/>
        <w:rPr>
          <w:b/>
          <w:szCs w:val="28"/>
          <w:lang w:val="en-US"/>
        </w:rPr>
      </w:pPr>
      <w:r w:rsidRPr="00A372F0">
        <w:rPr>
          <w:b/>
          <w:szCs w:val="28"/>
          <w:lang w:val="en-US"/>
        </w:rPr>
        <w:t xml:space="preserve">  Đ/c </w:t>
      </w:r>
      <w:r w:rsidR="001C48A4" w:rsidRPr="00A372F0">
        <w:rPr>
          <w:b/>
          <w:szCs w:val="28"/>
          <w:lang w:val="en-US"/>
        </w:rPr>
        <w:t>Đặng Thị Thúy Phương</w:t>
      </w:r>
      <w:r w:rsidR="00920D4F" w:rsidRPr="00A372F0">
        <w:rPr>
          <w:b/>
          <w:szCs w:val="28"/>
          <w:lang w:val="en-US"/>
        </w:rPr>
        <w:t xml:space="preserve"> - </w:t>
      </w:r>
      <w:r w:rsidRPr="00A372F0">
        <w:rPr>
          <w:b/>
          <w:szCs w:val="28"/>
          <w:lang w:val="en-US"/>
        </w:rPr>
        <w:t xml:space="preserve">Chuyên viên </w:t>
      </w:r>
      <w:r w:rsidR="001C48A4" w:rsidRPr="00A372F0">
        <w:rPr>
          <w:b/>
          <w:szCs w:val="28"/>
          <w:lang w:val="en-US"/>
        </w:rPr>
        <w:t>Văn Phòng, Phó Chủ tịch Công đoàn</w:t>
      </w:r>
    </w:p>
    <w:p w:rsidR="003B40EC" w:rsidRPr="00A372F0" w:rsidRDefault="003B40EC" w:rsidP="003B40EC">
      <w:pPr>
        <w:ind w:left="-709" w:firstLine="720"/>
        <w:jc w:val="both"/>
        <w:rPr>
          <w:lang w:val="en-US"/>
        </w:rPr>
      </w:pPr>
    </w:p>
    <w:p w:rsidR="009A44B0" w:rsidRPr="00A372F0" w:rsidRDefault="009A44B0" w:rsidP="003B40EC">
      <w:pPr>
        <w:ind w:left="-709" w:firstLine="720"/>
        <w:jc w:val="both"/>
        <w:rPr>
          <w:lang w:val="en-US"/>
        </w:rPr>
      </w:pPr>
    </w:p>
    <w:p w:rsidR="009A44B0" w:rsidRPr="00A372F0" w:rsidRDefault="009A44B0" w:rsidP="003B40EC">
      <w:pPr>
        <w:ind w:left="-709" w:firstLine="720"/>
        <w:jc w:val="both"/>
        <w:rPr>
          <w:lang w:val="en-US"/>
        </w:rPr>
      </w:pPr>
    </w:p>
    <w:p w:rsidR="009A44B0" w:rsidRPr="00A372F0" w:rsidRDefault="009A44B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- Tài liệu Hội ng</w:t>
      </w:r>
      <w:r w:rsidR="00F326D0" w:rsidRPr="00A372F0">
        <w:rPr>
          <w:lang w:val="en-US"/>
        </w:rPr>
        <w:t>h</w:t>
      </w:r>
      <w:r w:rsidRPr="00A372F0">
        <w:rPr>
          <w:lang w:val="en-US"/>
        </w:rPr>
        <w:t>ị CBCC:</w:t>
      </w:r>
    </w:p>
    <w:p w:rsidR="00F326D0" w:rsidRPr="00A372F0" w:rsidRDefault="009A44B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 xml:space="preserve">1. </w:t>
      </w:r>
      <w:r w:rsidR="00F326D0" w:rsidRPr="00A372F0">
        <w:rPr>
          <w:lang w:val="en-US"/>
        </w:rPr>
        <w:t>Chương trình</w:t>
      </w:r>
    </w:p>
    <w:p w:rsidR="009A44B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 xml:space="preserve">2. </w:t>
      </w:r>
      <w:r w:rsidR="009A44B0" w:rsidRPr="00A372F0">
        <w:rPr>
          <w:lang w:val="en-US"/>
        </w:rPr>
        <w:t>Báo cáo tổng kết cơ quan</w:t>
      </w:r>
    </w:p>
    <w:p w:rsidR="009A44B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3</w:t>
      </w:r>
      <w:r w:rsidR="009A44B0" w:rsidRPr="00A372F0">
        <w:rPr>
          <w:lang w:val="en-US"/>
        </w:rPr>
        <w:t>. Báo cáo tổng kết Công đoàn</w:t>
      </w:r>
    </w:p>
    <w:p w:rsidR="00F326D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4. Báo cáo Ban thanh tra nhân dân</w:t>
      </w:r>
    </w:p>
    <w:p w:rsidR="00F326D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5. Báo cáo tổng kết chi đoàn</w:t>
      </w:r>
    </w:p>
    <w:p w:rsidR="00F326D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6. Quy chế cơ quan (Bổ sung, sửa đổi)</w:t>
      </w:r>
    </w:p>
    <w:p w:rsidR="00F326D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7. Quy chế nâng lương (Bổ sung)</w:t>
      </w:r>
    </w:p>
    <w:p w:rsidR="00F326D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8. Phát động thi đua</w:t>
      </w:r>
      <w:r w:rsidR="00FD6072" w:rsidRPr="00A372F0">
        <w:rPr>
          <w:lang w:val="en-US"/>
        </w:rPr>
        <w:t xml:space="preserve"> +</w:t>
      </w:r>
      <w:r w:rsidRPr="00A372F0">
        <w:rPr>
          <w:lang w:val="en-US"/>
        </w:rPr>
        <w:t xml:space="preserve"> Giao ước thi đua</w:t>
      </w:r>
    </w:p>
    <w:p w:rsidR="00F326D0" w:rsidRPr="00A372F0" w:rsidRDefault="00FD6072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>9</w:t>
      </w:r>
      <w:r w:rsidR="00F326D0" w:rsidRPr="00A372F0">
        <w:rPr>
          <w:lang w:val="en-US"/>
        </w:rPr>
        <w:t>. Dự thảo Nghị quyết hội nghị</w:t>
      </w:r>
    </w:p>
    <w:p w:rsidR="009A44B0" w:rsidRPr="00A372F0" w:rsidRDefault="00F326D0" w:rsidP="003B40EC">
      <w:pPr>
        <w:ind w:left="-709" w:firstLine="720"/>
        <w:jc w:val="both"/>
        <w:rPr>
          <w:lang w:val="en-US"/>
        </w:rPr>
      </w:pPr>
      <w:r w:rsidRPr="00A372F0">
        <w:rPr>
          <w:lang w:val="en-US"/>
        </w:rPr>
        <w:t xml:space="preserve"> </w:t>
      </w:r>
    </w:p>
    <w:sectPr w:rsidR="009A44B0" w:rsidRPr="00A372F0" w:rsidSect="00A3418A">
      <w:pgSz w:w="11907" w:h="16840" w:code="9"/>
      <w:pgMar w:top="709" w:right="851" w:bottom="540" w:left="1701" w:header="0" w:footer="0" w:gutter="0"/>
      <w:paperSrc w:first="15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CA"/>
    <w:rsid w:val="000001D0"/>
    <w:rsid w:val="00003E59"/>
    <w:rsid w:val="0007729F"/>
    <w:rsid w:val="000D1837"/>
    <w:rsid w:val="000D662D"/>
    <w:rsid w:val="0011360A"/>
    <w:rsid w:val="00126542"/>
    <w:rsid w:val="00127176"/>
    <w:rsid w:val="001C457E"/>
    <w:rsid w:val="001C48A4"/>
    <w:rsid w:val="001D2B02"/>
    <w:rsid w:val="001E7B03"/>
    <w:rsid w:val="001F3FE4"/>
    <w:rsid w:val="00202525"/>
    <w:rsid w:val="00210A92"/>
    <w:rsid w:val="00227AFF"/>
    <w:rsid w:val="00271A83"/>
    <w:rsid w:val="002733DE"/>
    <w:rsid w:val="00285169"/>
    <w:rsid w:val="0030107D"/>
    <w:rsid w:val="003066F9"/>
    <w:rsid w:val="00356DA9"/>
    <w:rsid w:val="003B40EC"/>
    <w:rsid w:val="003C2821"/>
    <w:rsid w:val="003E4B71"/>
    <w:rsid w:val="004325C5"/>
    <w:rsid w:val="00433E62"/>
    <w:rsid w:val="004546D0"/>
    <w:rsid w:val="00481A6E"/>
    <w:rsid w:val="00516E80"/>
    <w:rsid w:val="00527F75"/>
    <w:rsid w:val="00535A9C"/>
    <w:rsid w:val="00560B8A"/>
    <w:rsid w:val="00572CBC"/>
    <w:rsid w:val="00573259"/>
    <w:rsid w:val="005750F4"/>
    <w:rsid w:val="005D7A9B"/>
    <w:rsid w:val="00611DCA"/>
    <w:rsid w:val="0061523C"/>
    <w:rsid w:val="00664A68"/>
    <w:rsid w:val="00675AE7"/>
    <w:rsid w:val="00696CE2"/>
    <w:rsid w:val="006E6A34"/>
    <w:rsid w:val="006F2119"/>
    <w:rsid w:val="007202A6"/>
    <w:rsid w:val="007437C7"/>
    <w:rsid w:val="00745E7F"/>
    <w:rsid w:val="00752C01"/>
    <w:rsid w:val="00753884"/>
    <w:rsid w:val="00773908"/>
    <w:rsid w:val="007A02B6"/>
    <w:rsid w:val="007D7F36"/>
    <w:rsid w:val="007F344B"/>
    <w:rsid w:val="007F7289"/>
    <w:rsid w:val="00821E78"/>
    <w:rsid w:val="008418D2"/>
    <w:rsid w:val="00875DD2"/>
    <w:rsid w:val="00883384"/>
    <w:rsid w:val="00920D4F"/>
    <w:rsid w:val="0096123D"/>
    <w:rsid w:val="00962792"/>
    <w:rsid w:val="0097503E"/>
    <w:rsid w:val="0098240F"/>
    <w:rsid w:val="009A44B0"/>
    <w:rsid w:val="009B3870"/>
    <w:rsid w:val="00A009C5"/>
    <w:rsid w:val="00A3418A"/>
    <w:rsid w:val="00A372F0"/>
    <w:rsid w:val="00A67374"/>
    <w:rsid w:val="00AA01EF"/>
    <w:rsid w:val="00AC40A6"/>
    <w:rsid w:val="00AD3254"/>
    <w:rsid w:val="00B40F49"/>
    <w:rsid w:val="00B426C7"/>
    <w:rsid w:val="00BA03DC"/>
    <w:rsid w:val="00BB129A"/>
    <w:rsid w:val="00BC23C0"/>
    <w:rsid w:val="00BD4073"/>
    <w:rsid w:val="00C3259E"/>
    <w:rsid w:val="00CA4039"/>
    <w:rsid w:val="00CA7AB9"/>
    <w:rsid w:val="00D13C3A"/>
    <w:rsid w:val="00D54241"/>
    <w:rsid w:val="00DB278F"/>
    <w:rsid w:val="00EA00C2"/>
    <w:rsid w:val="00EC0760"/>
    <w:rsid w:val="00EE4DF4"/>
    <w:rsid w:val="00EE6A9C"/>
    <w:rsid w:val="00EF540A"/>
    <w:rsid w:val="00F00A2F"/>
    <w:rsid w:val="00F326D0"/>
    <w:rsid w:val="00F61A80"/>
    <w:rsid w:val="00FA1FC0"/>
    <w:rsid w:val="00FD11DC"/>
    <w:rsid w:val="00F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CA"/>
    <w:rPr>
      <w:rFonts w:ascii="Times New Roman" w:eastAsia="Times New Roman" w:hAnsi="Times New Roman" w:cs="Times New Roman"/>
      <w:noProof/>
      <w:sz w:val="28"/>
      <w:szCs w:val="24"/>
    </w:rPr>
  </w:style>
  <w:style w:type="paragraph" w:styleId="Heading1">
    <w:name w:val="heading 1"/>
    <w:basedOn w:val="Normal"/>
    <w:link w:val="Heading1Char"/>
    <w:uiPriority w:val="99"/>
    <w:qFormat/>
    <w:rsid w:val="00753884"/>
    <w:pPr>
      <w:widowControl w:val="0"/>
      <w:spacing w:before="56"/>
      <w:ind w:left="1380" w:hanging="580"/>
      <w:outlineLvl w:val="0"/>
    </w:pPr>
    <w:rPr>
      <w:b/>
      <w:bCs/>
      <w:noProof w:val="0"/>
      <w:sz w:val="34"/>
      <w:szCs w:val="34"/>
      <w:lang w:val="en-US"/>
    </w:rPr>
  </w:style>
  <w:style w:type="paragraph" w:styleId="Heading2">
    <w:name w:val="heading 2"/>
    <w:basedOn w:val="Normal"/>
    <w:link w:val="Heading2Char"/>
    <w:uiPriority w:val="99"/>
    <w:qFormat/>
    <w:rsid w:val="00753884"/>
    <w:pPr>
      <w:widowControl w:val="0"/>
      <w:ind w:left="702" w:right="279"/>
      <w:outlineLvl w:val="1"/>
    </w:pPr>
    <w:rPr>
      <w:rFonts w:eastAsia="Arial"/>
      <w:b/>
      <w:bCs/>
      <w:i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3884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Heading1Char1">
    <w:name w:val="Heading 1 Char1"/>
    <w:basedOn w:val="DefaultParagraphFont"/>
    <w:uiPriority w:val="99"/>
    <w:locked/>
    <w:rsid w:val="00753884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753884"/>
    <w:rPr>
      <w:rFonts w:ascii="Times New Roman" w:eastAsia="Arial" w:hAnsi="Times New Roman" w:cs="Times New Roman"/>
      <w:b/>
      <w:bCs/>
      <w:i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753884"/>
    <w:pPr>
      <w:spacing w:after="200" w:line="276" w:lineRule="auto"/>
      <w:ind w:left="720"/>
      <w:contextualSpacing/>
    </w:pPr>
    <w:rPr>
      <w:rFonts w:ascii="Arial" w:eastAsia="Arial" w:hAnsi="Arial"/>
      <w:noProof w:val="0"/>
      <w:sz w:val="22"/>
      <w:szCs w:val="22"/>
    </w:rPr>
  </w:style>
  <w:style w:type="table" w:styleId="TableGrid">
    <w:name w:val="Table Grid"/>
    <w:basedOn w:val="TableNormal"/>
    <w:rsid w:val="00611DCA"/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CA"/>
    <w:rPr>
      <w:rFonts w:ascii="Times New Roman" w:eastAsia="Times New Roman" w:hAnsi="Times New Roman" w:cs="Times New Roman"/>
      <w:noProof/>
      <w:sz w:val="28"/>
      <w:szCs w:val="24"/>
    </w:rPr>
  </w:style>
  <w:style w:type="paragraph" w:styleId="Heading1">
    <w:name w:val="heading 1"/>
    <w:basedOn w:val="Normal"/>
    <w:link w:val="Heading1Char"/>
    <w:uiPriority w:val="99"/>
    <w:qFormat/>
    <w:rsid w:val="00753884"/>
    <w:pPr>
      <w:widowControl w:val="0"/>
      <w:spacing w:before="56"/>
      <w:ind w:left="1380" w:hanging="580"/>
      <w:outlineLvl w:val="0"/>
    </w:pPr>
    <w:rPr>
      <w:b/>
      <w:bCs/>
      <w:noProof w:val="0"/>
      <w:sz w:val="34"/>
      <w:szCs w:val="34"/>
      <w:lang w:val="en-US"/>
    </w:rPr>
  </w:style>
  <w:style w:type="paragraph" w:styleId="Heading2">
    <w:name w:val="heading 2"/>
    <w:basedOn w:val="Normal"/>
    <w:link w:val="Heading2Char"/>
    <w:uiPriority w:val="99"/>
    <w:qFormat/>
    <w:rsid w:val="00753884"/>
    <w:pPr>
      <w:widowControl w:val="0"/>
      <w:ind w:left="702" w:right="279"/>
      <w:outlineLvl w:val="1"/>
    </w:pPr>
    <w:rPr>
      <w:rFonts w:eastAsia="Arial"/>
      <w:b/>
      <w:bCs/>
      <w:i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3884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Heading1Char1">
    <w:name w:val="Heading 1 Char1"/>
    <w:basedOn w:val="DefaultParagraphFont"/>
    <w:uiPriority w:val="99"/>
    <w:locked/>
    <w:rsid w:val="00753884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753884"/>
    <w:rPr>
      <w:rFonts w:ascii="Times New Roman" w:eastAsia="Arial" w:hAnsi="Times New Roman" w:cs="Times New Roman"/>
      <w:b/>
      <w:bCs/>
      <w:i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753884"/>
    <w:pPr>
      <w:spacing w:after="200" w:line="276" w:lineRule="auto"/>
      <w:ind w:left="720"/>
      <w:contextualSpacing/>
    </w:pPr>
    <w:rPr>
      <w:rFonts w:ascii="Arial" w:eastAsia="Arial" w:hAnsi="Arial"/>
      <w:noProof w:val="0"/>
      <w:sz w:val="22"/>
      <w:szCs w:val="22"/>
    </w:rPr>
  </w:style>
  <w:style w:type="table" w:styleId="TableGrid">
    <w:name w:val="Table Grid"/>
    <w:basedOn w:val="TableNormal"/>
    <w:rsid w:val="00611DCA"/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Nguyen</cp:lastModifiedBy>
  <cp:revision>26</cp:revision>
  <cp:lastPrinted>2020-12-22T08:23:00Z</cp:lastPrinted>
  <dcterms:created xsi:type="dcterms:W3CDTF">2020-12-22T08:24:00Z</dcterms:created>
  <dcterms:modified xsi:type="dcterms:W3CDTF">2020-12-25T14:18:00Z</dcterms:modified>
</cp:coreProperties>
</file>